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line="320" w:lineRule="exact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令和２年５月２０日　</w:t>
      </w:r>
    </w:p>
    <w:p>
      <w:pPr>
        <w:pStyle w:val="0"/>
        <w:spacing w:line="320" w:lineRule="exact"/>
        <w:ind w:firstLine="257" w:firstLineChars="1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320" w:lineRule="exact"/>
        <w:ind w:firstLine="257" w:firstLineChars="1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宇城市立小・中学校保護者　様</w:t>
      </w:r>
    </w:p>
    <w:p>
      <w:pPr>
        <w:pStyle w:val="0"/>
        <w:spacing w:line="320" w:lineRule="exact"/>
        <w:ind w:firstLine="257" w:firstLineChars="1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320" w:lineRule="exact"/>
        <w:ind w:right="480" w:firstLine="5135" w:firstLineChars="20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宇城市教育委員会　</w:t>
      </w:r>
    </w:p>
    <w:p>
      <w:pPr>
        <w:pStyle w:val="0"/>
        <w:spacing w:line="320" w:lineRule="exact"/>
        <w:ind w:firstLine="770" w:firstLineChars="3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教育長　　平岡　和徳</w:t>
      </w:r>
    </w:p>
    <w:p>
      <w:pPr>
        <w:pStyle w:val="0"/>
        <w:spacing w:line="320" w:lineRule="exact"/>
        <w:ind w:firstLine="770" w:firstLineChars="300"/>
        <w:rPr>
          <w:rFonts w:hint="default" w:ascii="ＭＳ 明朝" w:hAnsi="ＭＳ 明朝" w:eastAsia="ＭＳ 明朝"/>
          <w:color w:val="000000" w:themeColor="text1"/>
          <w:sz w:val="24"/>
        </w:rPr>
      </w:pPr>
    </w:p>
    <w:p>
      <w:pPr>
        <w:pStyle w:val="0"/>
        <w:spacing w:line="320" w:lineRule="exact"/>
        <w:ind w:left="680" w:leftChars="300" w:right="150" w:rightChars="66"/>
        <w:rPr>
          <w:rFonts w:hint="default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宇城市立小・中学校における学校再開について（通知</w:t>
      </w:r>
      <w:r>
        <w:rPr>
          <w:rFonts w:hint="default" w:ascii="ＭＳ 明朝" w:hAnsi="ＭＳ 明朝" w:eastAsia="ＭＳ 明朝"/>
          <w:color w:val="000000" w:themeColor="text1"/>
          <w:sz w:val="24"/>
        </w:rPr>
        <w:t>）</w:t>
      </w:r>
    </w:p>
    <w:p>
      <w:pPr>
        <w:pStyle w:val="0"/>
        <w:spacing w:line="320" w:lineRule="exact"/>
        <w:ind w:right="150" w:rightChars="66"/>
        <w:rPr>
          <w:rFonts w:hint="default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　長期にわたる臨時休校期間においては、お子様の健康管理、さらに生活や学習の見届けを行っていただき感謝申し上げます。</w:t>
      </w:r>
    </w:p>
    <w:p>
      <w:pPr>
        <w:pStyle w:val="0"/>
        <w:spacing w:line="320" w:lineRule="exact"/>
        <w:ind w:right="150" w:rightChars="66"/>
        <w:rPr>
          <w:rFonts w:hint="default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　さて、去る５月１２日に県民に呼び掛けられてきた自粛要請が解除されました。また、新規感染者の減少を受け、県の感染状況地域区分が「感染拡大傾向期」から「感染確認地域」へと引き下げられました。５月１４日には、熊本県を含む３９県の「緊急事態宣言」が解除されたところです。</w:t>
      </w:r>
    </w:p>
    <w:p>
      <w:pPr>
        <w:pStyle w:val="0"/>
        <w:spacing w:line="320" w:lineRule="exact"/>
        <w:ind w:right="150" w:rightChars="66"/>
        <w:rPr>
          <w:rFonts w:hint="default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　このような状況の中、熊本県教育委員会は、６月１日の学校再開に向けて、登校日を設定し、段階的に教育活動を行う方針を示しています。</w:t>
      </w:r>
    </w:p>
    <w:p>
      <w:pPr>
        <w:pStyle w:val="0"/>
        <w:spacing w:line="320" w:lineRule="exact"/>
        <w:ind w:right="150" w:rightChars="66" w:firstLine="257" w:firstLineChars="100"/>
        <w:rPr>
          <w:rFonts w:hint="default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宇城市教育委員会におきましては、県教育委員会の方針を踏まえ、お子様の学びの保障のため、５月２０日から３密を避ける感染症防止対策を講じたうえで、登校日において授業を実施し、「心慣らし」「体慣らし」を行っていきます。そして、６月１日からの学校再開につなげていきたいと考えております。</w:t>
      </w:r>
    </w:p>
    <w:p>
      <w:pPr>
        <w:pStyle w:val="0"/>
        <w:spacing w:line="320" w:lineRule="exact"/>
        <w:ind w:right="150" w:rightChars="66" w:firstLine="257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つきましては、保護者の皆様の御理解・御協力をお願いするとともに、</w:t>
      </w:r>
      <w:r>
        <w:rPr>
          <w:rFonts w:hint="eastAsia" w:ascii="ＭＳ 明朝" w:hAnsi="ＭＳ 明朝" w:eastAsia="ＭＳ 明朝"/>
          <w:sz w:val="24"/>
        </w:rPr>
        <w:t>お子様の健康管理に十分御配慮いただくなど、併せてお願いいたします。</w:t>
      </w:r>
    </w:p>
    <w:p>
      <w:pPr>
        <w:pStyle w:val="0"/>
        <w:spacing w:line="320" w:lineRule="exact"/>
        <w:ind w:right="150" w:rightChars="66" w:firstLine="257" w:firstLineChars="100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320" w:lineRule="exact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spacing w:line="320" w:lineRule="exac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１　登校日について</w:t>
      </w:r>
    </w:p>
    <w:p>
      <w:pPr>
        <w:pStyle w:val="0"/>
        <w:spacing w:line="320" w:lineRule="exac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〇今週は、事前に学校からお知らせがありました登校日のとおりです。</w:t>
      </w:r>
    </w:p>
    <w:p>
      <w:pPr>
        <w:pStyle w:val="0"/>
        <w:spacing w:line="320" w:lineRule="exact"/>
        <w:ind w:left="513" w:hanging="513" w:hanging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〇来週５月２５日からの登校日は、学校から計画が示されます。午前中の授業で、給食はありません。</w:t>
      </w:r>
    </w:p>
    <w:p>
      <w:pPr>
        <w:pStyle w:val="0"/>
        <w:spacing w:line="320" w:lineRule="exac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２　通常日課による授業について</w:t>
      </w:r>
    </w:p>
    <w:p>
      <w:pPr>
        <w:pStyle w:val="0"/>
        <w:spacing w:line="320" w:lineRule="exac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〇６月１日から通常の授業を行い、給食を実施します。</w:t>
      </w:r>
    </w:p>
    <w:p>
      <w:pPr>
        <w:pStyle w:val="0"/>
        <w:spacing w:line="320" w:lineRule="exact"/>
        <w:ind w:left="513" w:hanging="513" w:hanging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〇部活動については、児童生徒の体力等の実態に合わせて、段階的に行っていく予定です。各学校から連絡があります。</w:t>
      </w:r>
    </w:p>
    <w:p>
      <w:pPr>
        <w:pStyle w:val="0"/>
        <w:spacing w:line="320" w:lineRule="exac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３　家庭へのお願い</w:t>
      </w:r>
    </w:p>
    <w:p>
      <w:pPr>
        <w:pStyle w:val="0"/>
        <w:spacing w:line="320" w:lineRule="exac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（１）各家庭で</w:t>
      </w:r>
      <w:r>
        <w:rPr>
          <w:rFonts w:hint="eastAsia" w:ascii="ＭＳ 明朝" w:hAnsi="ＭＳ 明朝" w:eastAsia="ＭＳ 明朝"/>
          <w:b w:val="1"/>
          <w:sz w:val="24"/>
          <w:u w:val="single" w:color="auto"/>
        </w:rPr>
        <w:t>検温</w:t>
      </w:r>
      <w:r>
        <w:rPr>
          <w:rFonts w:hint="eastAsia" w:ascii="ＭＳ 明朝" w:hAnsi="ＭＳ 明朝" w:eastAsia="ＭＳ 明朝"/>
          <w:sz w:val="24"/>
        </w:rPr>
        <w:t>し、健康であることを確認のうえ、登校させてください。</w:t>
      </w:r>
    </w:p>
    <w:p>
      <w:pPr>
        <w:pStyle w:val="0"/>
        <w:spacing w:line="320" w:lineRule="exact"/>
        <w:ind w:left="513" w:hanging="513" w:hanging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（２）手洗い・うがい、咳エチケットの習慣、</w:t>
      </w:r>
      <w:r>
        <w:rPr>
          <w:rFonts w:hint="eastAsia" w:ascii="ＭＳ 明朝" w:hAnsi="ＭＳ 明朝" w:eastAsia="ＭＳ 明朝"/>
          <w:b w:val="1"/>
          <w:sz w:val="24"/>
          <w:u w:val="single" w:color="auto"/>
        </w:rPr>
        <w:t>マスクの着用</w:t>
      </w:r>
      <w:r>
        <w:rPr>
          <w:rFonts w:hint="eastAsia" w:ascii="ＭＳ 明朝" w:hAnsi="ＭＳ 明朝" w:eastAsia="ＭＳ 明朝"/>
          <w:sz w:val="24"/>
        </w:rPr>
        <w:t>、</w:t>
      </w:r>
      <w:r>
        <w:rPr>
          <w:rFonts w:hint="eastAsia" w:ascii="ＭＳ 明朝" w:hAnsi="ＭＳ 明朝" w:eastAsia="ＭＳ 明朝"/>
          <w:b w:val="1"/>
          <w:sz w:val="24"/>
          <w:u w:val="single" w:color="auto"/>
        </w:rPr>
        <w:t>ハンカチの持参</w:t>
      </w:r>
      <w:r>
        <w:rPr>
          <w:rFonts w:hint="eastAsia" w:ascii="ＭＳ 明朝" w:hAnsi="ＭＳ 明朝" w:eastAsia="ＭＳ 明朝"/>
          <w:sz w:val="24"/>
        </w:rPr>
        <w:t>をお願いします。</w:t>
      </w:r>
    </w:p>
    <w:p>
      <w:pPr>
        <w:pStyle w:val="0"/>
        <w:spacing w:line="320" w:lineRule="exact"/>
        <w:ind w:left="513" w:hanging="513" w:hanging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（３）十分な睡眠や適度な運動、バランスのとれた食事など、規則正しい生活により免疫力</w:t>
      </w: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体の抵抗力</w:t>
      </w:r>
      <w:r>
        <w:rPr>
          <w:rFonts w:hint="eastAsia" w:ascii="ＭＳ 明朝" w:hAnsi="ＭＳ 明朝" w:eastAsia="ＭＳ 明朝"/>
          <w:sz w:val="24"/>
        </w:rPr>
        <w:t>)</w:t>
      </w:r>
      <w:r>
        <w:rPr>
          <w:rFonts w:hint="eastAsia" w:ascii="ＭＳ 明朝" w:hAnsi="ＭＳ 明朝" w:eastAsia="ＭＳ 明朝"/>
          <w:sz w:val="24"/>
        </w:rPr>
        <w:t>が向上します。学校と連携して、健康な心と体づくりを目指しましょう。</w:t>
      </w:r>
    </w:p>
    <w:p>
      <w:pPr>
        <w:pStyle w:val="0"/>
        <w:spacing w:line="320" w:lineRule="exact"/>
        <w:ind w:left="513" w:hanging="513" w:hanging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（４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）学校を欠席される場合は、必ず学校へ連絡をお願いします。</w:t>
      </w:r>
      <w:r>
        <w:rPr>
          <w:rFonts w:hint="eastAsia" w:ascii="ＭＳ 明朝" w:hAnsi="ＭＳ 明朝" w:eastAsia="ＭＳ 明朝"/>
          <w:b w:val="1"/>
          <w:sz w:val="24"/>
          <w:u w:val="single" w:color="auto"/>
        </w:rPr>
        <w:t>発熱等の風邪の症状</w:t>
      </w:r>
      <w:r>
        <w:rPr>
          <w:rFonts w:hint="eastAsia" w:ascii="ＭＳ 明朝" w:hAnsi="ＭＳ 明朝" w:eastAsia="ＭＳ 明朝"/>
          <w:sz w:val="24"/>
        </w:rPr>
        <w:t>がみられる場合や</w:t>
      </w:r>
      <w:r>
        <w:rPr>
          <w:rFonts w:hint="eastAsia" w:ascii="ＭＳ 明朝" w:hAnsi="ＭＳ 明朝" w:eastAsia="ＭＳ 明朝"/>
          <w:b w:val="1"/>
          <w:sz w:val="24"/>
          <w:u w:val="single" w:color="auto"/>
        </w:rPr>
        <w:t>味覚・嗅覚障がい</w:t>
      </w:r>
      <w:r>
        <w:rPr>
          <w:rFonts w:hint="eastAsia" w:ascii="ＭＳ 明朝" w:hAnsi="ＭＳ 明朝" w:eastAsia="ＭＳ 明朝"/>
          <w:sz w:val="24"/>
        </w:rPr>
        <w:t>等がある場合は</w:t>
      </w:r>
      <w:r>
        <w:rPr>
          <w:rFonts w:hint="eastAsia" w:ascii="ＭＳ 明朝" w:hAnsi="ＭＳ 明朝" w:eastAsia="ＭＳ 明朝"/>
          <w:b w:val="1"/>
          <w:sz w:val="24"/>
        </w:rPr>
        <w:t>登校を控えてください</w:t>
      </w:r>
      <w:r>
        <w:rPr>
          <w:rFonts w:hint="eastAsia" w:ascii="ＭＳ 明朝" w:hAnsi="ＭＳ 明朝" w:eastAsia="ＭＳ 明朝"/>
          <w:sz w:val="24"/>
        </w:rPr>
        <w:t>。また、家族も含め、</w:t>
      </w:r>
      <w:r>
        <w:rPr>
          <w:rFonts w:hint="eastAsia" w:ascii="ＭＳ 明朝" w:hAnsi="ＭＳ 明朝" w:eastAsia="ＭＳ 明朝"/>
          <w:b w:val="1"/>
          <w:sz w:val="24"/>
          <w:u w:val="single" w:color="auto"/>
        </w:rPr>
        <w:t>感染症が疑われる場合</w:t>
      </w:r>
      <w:r>
        <w:rPr>
          <w:rFonts w:hint="eastAsia" w:ascii="ＭＳ 明朝" w:hAnsi="ＭＳ 明朝" w:eastAsia="ＭＳ 明朝"/>
          <w:sz w:val="24"/>
        </w:rPr>
        <w:t>は、関係機関だけでなく学校へも早めのご連絡、ご相談をお願いします。</w:t>
      </w:r>
    </w:p>
    <w:sectPr>
      <w:headerReference r:id="rId5" w:type="default"/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50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sz w:val="18"/>
    </w:rPr>
  </w:style>
  <w:style w:type="paragraph" w:styleId="20">
    <w:name w:val="Normal (Web)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1">
    <w:name w:val="Strong"/>
    <w:basedOn w:val="10"/>
    <w:next w:val="21"/>
    <w:link w:val="0"/>
    <w:uiPriority w:val="0"/>
    <w:qFormat/>
    <w:rPr>
      <w:b w:val="1"/>
    </w:rPr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="ＭＳ 明朝" w:hAnsi="ＭＳ 明朝" w:eastAsia="ＭＳ 明朝"/>
      <w:sz w:val="24"/>
    </w:rPr>
  </w:style>
  <w:style w:type="character" w:styleId="23" w:customStyle="1">
    <w:name w:val="記 (文字)"/>
    <w:basedOn w:val="10"/>
    <w:next w:val="23"/>
    <w:link w:val="22"/>
    <w:uiPriority w:val="0"/>
    <w:rPr>
      <w:rFonts w:ascii="ＭＳ 明朝" w:hAnsi="ＭＳ 明朝" w:eastAsia="ＭＳ 明朝"/>
      <w:sz w:val="24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="ＭＳ 明朝" w:hAnsi="ＭＳ 明朝" w:eastAsia="ＭＳ 明朝"/>
      <w:sz w:val="24"/>
    </w:rPr>
  </w:style>
  <w:style w:type="character" w:styleId="25" w:customStyle="1">
    <w:name w:val="結語 (文字)"/>
    <w:basedOn w:val="10"/>
    <w:next w:val="25"/>
    <w:link w:val="24"/>
    <w:uiPriority w:val="0"/>
    <w:rPr>
      <w:rFonts w:ascii="ＭＳ 明朝" w:hAnsi="ＭＳ 明朝" w:eastAsia="ＭＳ 明朝"/>
      <w:sz w:val="24"/>
    </w:rPr>
  </w:style>
  <w:style w:type="paragraph" w:styleId="26" w:customStyle="1">
    <w:name w:val="Default"/>
    <w:next w:val="26"/>
    <w:link w:val="0"/>
    <w:uiPriority w:val="0"/>
    <w:pPr>
      <w:widowControl w:val="0"/>
      <w:autoSpaceDE w:val="0"/>
      <w:autoSpaceDN w:val="0"/>
      <w:adjustRightInd w:val="0"/>
    </w:pPr>
    <w:rPr>
      <w:rFonts w:ascii="HG丸ｺﾞｼｯｸM-PRO" w:hAnsi="HG丸ｺﾞｼｯｸM-PRO" w:eastAsia="HG丸ｺﾞｼｯｸM-PRO"/>
      <w:color w:val="000000"/>
      <w:kern w:val="0"/>
      <w:sz w:val="24"/>
    </w:rPr>
  </w:style>
  <w:style w:type="paragraph" w:styleId="27">
    <w:name w:val="head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ヘッダー (文字)"/>
    <w:basedOn w:val="10"/>
    <w:next w:val="28"/>
    <w:link w:val="27"/>
    <w:uiPriority w:val="0"/>
  </w:style>
  <w:style w:type="paragraph" w:styleId="29">
    <w:name w:val="footer"/>
    <w:basedOn w:val="0"/>
    <w:next w:val="29"/>
    <w:link w:val="3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0" w:customStyle="1">
    <w:name w:val="フッター (文字)"/>
    <w:basedOn w:val="10"/>
    <w:next w:val="30"/>
    <w:link w:val="29"/>
    <w:uiPriority w:val="0"/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226</TotalTime>
  <Pages>1</Pages>
  <Words>0</Words>
  <Characters>988</Characters>
  <Application>JUST Note</Application>
  <Lines>43</Lines>
  <Paragraphs>22</Paragraphs>
  <CharactersWithSpaces>1023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志水　英子</dc:creator>
  <cp:lastModifiedBy>中川 広喜</cp:lastModifiedBy>
  <cp:lastPrinted>2020-05-18T11:08:55Z</cp:lastPrinted>
  <dcterms:created xsi:type="dcterms:W3CDTF">2020-03-01T05:19:00Z</dcterms:created>
  <dcterms:modified xsi:type="dcterms:W3CDTF">2020-05-18T11:09:11Z</dcterms:modified>
  <cp:revision>17</cp:revision>
</cp:coreProperties>
</file>