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DDC2" w14:textId="77777777" w:rsidR="008A3D57" w:rsidRDefault="0054670F" w:rsidP="009F45C3">
      <w:pPr>
        <w:jc w:val="center"/>
        <w:rPr>
          <w:rFonts w:ascii="HGS創英角ﾎﾟｯﾌﾟ体" w:eastAsia="HGS創英角ﾎﾟｯﾌﾟ体" w:hAnsi="HGS創英角ﾎﾟｯﾌﾟ体"/>
          <w:sz w:val="96"/>
        </w:rPr>
      </w:pPr>
      <w:r>
        <w:rPr>
          <w:rFonts w:ascii="HGS創英角ﾎﾟｯﾌﾟ体" w:eastAsia="HGS創英角ﾎﾟｯﾌﾟ体" w:hAnsi="HGS創英角ﾎﾟｯﾌﾟ体" w:hint="eastAsia"/>
          <w:sz w:val="96"/>
        </w:rPr>
        <w:t>じ</w:t>
      </w:r>
      <w:r w:rsidR="007554AC">
        <w:rPr>
          <w:rFonts w:ascii="HGS創英角ﾎﾟｯﾌﾟ体" w:eastAsia="HGS創英角ﾎﾟｯﾌﾟ体" w:hAnsi="HGS創英角ﾎﾟｯﾌﾟ体" w:hint="eastAsia"/>
          <w:sz w:val="96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96"/>
        </w:rPr>
        <w:t>か</w:t>
      </w:r>
      <w:r w:rsidR="007554AC">
        <w:rPr>
          <w:rFonts w:ascii="HGS創英角ﾎﾟｯﾌﾟ体" w:eastAsia="HGS創英角ﾎﾟｯﾌﾟ体" w:hAnsi="HGS創英角ﾎﾟｯﾌﾟ体" w:hint="eastAsia"/>
          <w:sz w:val="96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96"/>
        </w:rPr>
        <w:t>ん</w:t>
      </w:r>
      <w:r w:rsidR="007554AC">
        <w:rPr>
          <w:rFonts w:ascii="HGS創英角ﾎﾟｯﾌﾟ体" w:eastAsia="HGS創英角ﾎﾟｯﾌﾟ体" w:hAnsi="HGS創英角ﾎﾟｯﾌﾟ体" w:hint="eastAsia"/>
          <w:sz w:val="96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96"/>
        </w:rPr>
        <w:t>わ</w:t>
      </w:r>
      <w:r w:rsidR="007554AC">
        <w:rPr>
          <w:rFonts w:ascii="HGS創英角ﾎﾟｯﾌﾟ体" w:eastAsia="HGS創英角ﾎﾟｯﾌﾟ体" w:hAnsi="HGS創英角ﾎﾟｯﾌﾟ体" w:hint="eastAsia"/>
          <w:sz w:val="96"/>
        </w:rPr>
        <w:t xml:space="preserve">　</w:t>
      </w:r>
      <w:r w:rsidR="006B4027">
        <w:rPr>
          <w:rFonts w:ascii="HGS創英角ﾎﾟｯﾌﾟ体" w:eastAsia="HGS創英角ﾎﾟｯﾌﾟ体" w:hAnsi="HGS創英角ﾎﾟｯﾌﾟ体" w:hint="eastAsia"/>
          <w:sz w:val="96"/>
        </w:rPr>
        <w:t>り</w:t>
      </w:r>
    </w:p>
    <w:p w14:paraId="463267AB" w14:textId="27E9FBB6" w:rsidR="00232D4F" w:rsidRPr="004708F1" w:rsidRDefault="000F7EEC" w:rsidP="004708F1">
      <w:pPr>
        <w:jc w:val="right"/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田うら小学校</w:t>
      </w:r>
      <w:r w:rsidR="0054670F">
        <w:rPr>
          <w:rFonts w:ascii="HGS創英角ﾎﾟｯﾌﾟ体" w:eastAsia="HGS創英角ﾎﾟｯﾌﾟ体" w:hAnsi="HGS創英角ﾎﾟｯﾌﾟ体" w:hint="eastAsia"/>
          <w:sz w:val="24"/>
        </w:rPr>
        <w:t>２</w:t>
      </w:r>
      <w:r w:rsidR="00474906">
        <w:rPr>
          <w:rFonts w:ascii="HGS創英角ﾎﾟｯﾌﾟ体" w:eastAsia="HGS創英角ﾎﾟｯﾌﾟ体" w:hAnsi="HGS創英角ﾎﾟｯﾌﾟ体" w:hint="eastAsia"/>
          <w:sz w:val="24"/>
        </w:rPr>
        <w:t>年</w:t>
      </w:r>
      <w:r w:rsidR="00606672">
        <w:rPr>
          <w:rFonts w:ascii="HGS創英角ﾎﾟｯﾌﾟ体" w:eastAsia="HGS創英角ﾎﾟｯﾌﾟ体" w:hAnsi="HGS創英角ﾎﾟｯﾌﾟ体" w:hint="eastAsia"/>
          <w:sz w:val="24"/>
        </w:rPr>
        <w:t xml:space="preserve">　　　　</w:t>
      </w:r>
      <w:r w:rsidR="00116FEF">
        <w:rPr>
          <w:rFonts w:ascii="HGS創英角ﾎﾟｯﾌﾟ体" w:eastAsia="HGS創英角ﾎﾟｯﾌﾟ体" w:hAnsi="HGS創英角ﾎﾟｯﾌﾟ体" w:hint="eastAsia"/>
          <w:sz w:val="24"/>
        </w:rPr>
        <w:t>１０</w:t>
      </w:r>
      <w:r w:rsidR="00606672">
        <w:rPr>
          <w:rFonts w:ascii="HGS創英角ﾎﾟｯﾌﾟ体" w:eastAsia="HGS創英角ﾎﾟｯﾌﾟ体" w:hAnsi="HGS創英角ﾎﾟｯﾌﾟ体" w:hint="eastAsia"/>
          <w:sz w:val="24"/>
        </w:rPr>
        <w:t>月</w:t>
      </w:r>
      <w:r w:rsidR="00116FEF">
        <w:rPr>
          <w:rFonts w:ascii="HGS創英角ﾎﾟｯﾌﾟ体" w:eastAsia="HGS創英角ﾎﾟｯﾌﾟ体" w:hAnsi="HGS創英角ﾎﾟｯﾌﾟ体" w:hint="eastAsia"/>
          <w:sz w:val="24"/>
        </w:rPr>
        <w:t>３１</w:t>
      </w:r>
      <w:r w:rsidR="00606672">
        <w:rPr>
          <w:rFonts w:ascii="HGS創英角ﾎﾟｯﾌﾟ体" w:eastAsia="HGS創英角ﾎﾟｯﾌﾟ体" w:hAnsi="HGS創英角ﾎﾟｯﾌﾟ体" w:hint="eastAsia"/>
          <w:sz w:val="24"/>
        </w:rPr>
        <w:t>日～</w:t>
      </w:r>
      <w:r w:rsidR="00116FEF">
        <w:rPr>
          <w:rFonts w:ascii="HGS創英角ﾎﾟｯﾌﾟ体" w:eastAsia="HGS創英角ﾎﾟｯﾌﾟ体" w:hAnsi="HGS創英角ﾎﾟｯﾌﾟ体" w:hint="eastAsia"/>
          <w:sz w:val="24"/>
        </w:rPr>
        <w:t>１１</w:t>
      </w:r>
      <w:r w:rsidR="00606672">
        <w:rPr>
          <w:rFonts w:ascii="HGS創英角ﾎﾟｯﾌﾟ体" w:eastAsia="HGS創英角ﾎﾟｯﾌﾟ体" w:hAnsi="HGS創英角ﾎﾟｯﾌﾟ体" w:hint="eastAsia"/>
          <w:sz w:val="24"/>
        </w:rPr>
        <w:t>月</w:t>
      </w:r>
      <w:r w:rsidR="00116FEF">
        <w:rPr>
          <w:rFonts w:ascii="HGS創英角ﾎﾟｯﾌﾟ体" w:eastAsia="HGS創英角ﾎﾟｯﾌﾟ体" w:hAnsi="HGS創英角ﾎﾟｯﾌﾟ体" w:hint="eastAsia"/>
          <w:sz w:val="24"/>
        </w:rPr>
        <w:t>４</w:t>
      </w:r>
      <w:r w:rsidR="004708F1">
        <w:rPr>
          <w:rFonts w:ascii="HGS創英角ﾎﾟｯﾌﾟ体" w:eastAsia="HGS創英角ﾎﾟｯﾌﾟ体" w:hAnsi="HGS創英角ﾎﾟｯﾌﾟ体" w:hint="eastAsia"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678"/>
        <w:gridCol w:w="1678"/>
        <w:gridCol w:w="1678"/>
        <w:gridCol w:w="1678"/>
        <w:gridCol w:w="1678"/>
      </w:tblGrid>
      <w:tr w:rsidR="00116FEF" w14:paraId="40401867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FDF45" w14:textId="77777777" w:rsidR="009F45C3" w:rsidRPr="009F45C3" w:rsidRDefault="009F45C3" w:rsidP="009F45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9E50CDE" w14:textId="1EA016E1" w:rsidR="009F45C3" w:rsidRPr="009F45C3" w:rsidRDefault="00116FEF" w:rsidP="009F45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３１</w:t>
            </w:r>
            <w:r w:rsidR="009F45C3" w:rsidRPr="009F45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日（月）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432B8055" w14:textId="7E9A7007" w:rsidR="009F45C3" w:rsidRPr="009F45C3" w:rsidRDefault="0054670F" w:rsidP="009F45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9F45C3" w:rsidRPr="009F45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日（火）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76E714FE" w14:textId="319BF09E" w:rsidR="009F45C3" w:rsidRPr="009F45C3" w:rsidRDefault="00116FEF" w:rsidP="009F45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9F45C3" w:rsidRPr="009F45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日（水）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1A1D457E" w14:textId="7FBF8407" w:rsidR="009F45C3" w:rsidRPr="009F45C3" w:rsidRDefault="00116FEF" w:rsidP="009F45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9F45C3" w:rsidRPr="009F45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日（木）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FB7EE" w14:textId="4DAA8D5D" w:rsidR="009F45C3" w:rsidRPr="009F45C3" w:rsidRDefault="00116FEF" w:rsidP="009F45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9F45C3" w:rsidRPr="009F45C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日（金）</w:t>
            </w:r>
          </w:p>
        </w:tc>
      </w:tr>
      <w:tr w:rsidR="00116FEF" w14:paraId="17675A03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4F378" w14:textId="77777777" w:rsidR="009F45C3" w:rsidRPr="009F45C3" w:rsidRDefault="0054670F" w:rsidP="00A1275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ぎょうじ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2D2A72" w14:textId="45EB8DEB" w:rsidR="009E5851" w:rsidRPr="009F45C3" w:rsidRDefault="00B94857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水曜日か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4CC227F6" w14:textId="77777777" w:rsidR="00A63D90" w:rsidRPr="009F45C3" w:rsidRDefault="00A63D90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64109C42" w14:textId="77777777" w:rsidR="00A63D90" w:rsidRDefault="00B94857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月曜日か</w:t>
            </w:r>
          </w:p>
          <w:p w14:paraId="3CCEE87E" w14:textId="77777777" w:rsidR="00B94857" w:rsidRDefault="00B94857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６年生休み</w:t>
            </w:r>
          </w:p>
          <w:p w14:paraId="4F83EC52" w14:textId="0A83E4EC" w:rsidR="00B94857" w:rsidRPr="009F45C3" w:rsidRDefault="00B94857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シェイクアウト訓練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130DEB78" w14:textId="77777777" w:rsidR="00702F5C" w:rsidRPr="009F45C3" w:rsidRDefault="00702F5C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F20BB" w14:textId="77777777" w:rsidR="00A63D90" w:rsidRPr="009F45C3" w:rsidRDefault="00A63D90" w:rsidP="00205EA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16FEF" w14:paraId="0EA028C7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4E1C7" w14:textId="77777777" w:rsidR="0028394F" w:rsidRDefault="0028394F" w:rsidP="00283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869471" w14:textId="77777777" w:rsidR="0028394F" w:rsidRPr="009F45C3" w:rsidRDefault="00CC14CC" w:rsidP="00F240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読書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F98459" w14:textId="77777777" w:rsidR="0028394F" w:rsidRPr="009F45C3" w:rsidRDefault="00365D63" w:rsidP="00F240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バッチリ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57273E" w14:textId="1FDF2B39" w:rsidR="00F2404C" w:rsidRPr="009F45C3" w:rsidRDefault="00385674" w:rsidP="00CA20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フッかぶつ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89585B" w14:textId="1F56A436" w:rsidR="0028394F" w:rsidRPr="009F45C3" w:rsidRDefault="0028394F" w:rsidP="00F240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0F64F0" w14:textId="77777777" w:rsidR="0028394F" w:rsidRPr="00D13EEC" w:rsidRDefault="00365D63" w:rsidP="00F240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バッチリ</w:t>
            </w:r>
          </w:p>
        </w:tc>
      </w:tr>
      <w:tr w:rsidR="00B00E69" w14:paraId="44102623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4908C0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１</w:t>
            </w: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じかん</w:t>
            </w: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E178E7" w14:textId="55F819A6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9E816E0" w14:textId="6297DB1B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算数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C26ADD" w14:textId="22EEF400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8A71CF" w14:textId="23477FD8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CDDA8" w14:textId="0CDAA809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</w:tr>
      <w:tr w:rsidR="00B00E69" w14:paraId="43182A5B" w14:textId="77777777" w:rsidTr="004D05C4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3D7B8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C780DD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A78205" w14:textId="58E018F6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そうだんにのってください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2933A43A" w14:textId="76BD8A26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かけ算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301791" w14:textId="172DB672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秋がいっぱい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04EEFD" w14:textId="59E6653C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6FEF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64B0FFE" wp14:editId="4518785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12065</wp:posOffset>
                      </wp:positionV>
                      <wp:extent cx="876300" cy="3878580"/>
                      <wp:effectExtent l="0" t="0" r="19050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87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28B75" w14:textId="6EFBB252" w:rsidR="00B00E69" w:rsidRPr="00116FEF" w:rsidRDefault="00B00E69" w:rsidP="00116FE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72"/>
                                      <w:szCs w:val="96"/>
                                    </w:rPr>
                                  </w:pPr>
                                  <w:r w:rsidRPr="00116FE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 xml:space="preserve">　</w:t>
                                  </w:r>
                                  <w:r w:rsidRPr="00116FE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 xml:space="preserve">　</w:t>
                                  </w:r>
                                  <w:r w:rsidRPr="00116FE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 xml:space="preserve">　</w:t>
                                  </w:r>
                                  <w:r w:rsidRPr="00116FE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9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B0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75pt;margin-top:.95pt;width:69pt;height:30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">
                      <v:textbox style="layout-flow:vertical-ideographic">
                        <w:txbxContent>
                          <w:p w14:paraId="48928B75" w14:textId="6EFBB252" w:rsidR="00B00E69" w:rsidRPr="00116FEF" w:rsidRDefault="00B00E69" w:rsidP="00116FE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  <w:r w:rsidRPr="00116FEF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文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 xml:space="preserve">　</w:t>
                            </w:r>
                            <w:r w:rsidRPr="00116FEF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 xml:space="preserve">　</w:t>
                            </w:r>
                            <w:r w:rsidRPr="00116FEF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 xml:space="preserve">　</w:t>
                            </w:r>
                            <w:r w:rsidRPr="00116FEF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4D514D88" w14:textId="3CED89B1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秋がいっぱい</w:t>
            </w:r>
          </w:p>
        </w:tc>
      </w:tr>
      <w:tr w:rsidR="00B00E69" w14:paraId="5576BDCC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DB7A2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117783001"/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２</w:t>
            </w: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じかん</w:t>
            </w: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A7BC6" w14:textId="77777777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E614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生かつ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F0B1E10" w14:textId="385BA6DC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8D426C" w14:textId="11F700BB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算数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3A17AD" w14:textId="2E0D7AA0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B3E02" w14:textId="74C27224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体いく</w:t>
            </w:r>
          </w:p>
        </w:tc>
      </w:tr>
      <w:tr w:rsidR="00B00E69" w14:paraId="4027191E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C2A9A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DB3A93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62F112" w14:textId="6EE1EA64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もっともっとまちたんけん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CC706F3" w14:textId="2F1D05FD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そうだんにのってください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624FB9" w14:textId="0DD60DA8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かけ算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9955EE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2709D" w14:textId="6FA07DC9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体つくりのうんどうあそび</w:t>
            </w:r>
          </w:p>
        </w:tc>
      </w:tr>
      <w:bookmarkEnd w:id="0"/>
      <w:tr w:rsidR="00B00E69" w14:paraId="372ABD7A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B64E6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３</w:t>
            </w: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じかん</w:t>
            </w: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5A8C97" w14:textId="63602504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DD0702B" w14:textId="77777777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E614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どうとく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6C105E" w14:textId="77777777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E614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生かつ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BCAB74" w14:textId="25280980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A8205" w14:textId="70851A57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音楽</w:t>
            </w:r>
          </w:p>
        </w:tc>
      </w:tr>
      <w:tr w:rsidR="00B00E69" w14:paraId="53950733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3CBFB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75A55424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9E1F0" w14:textId="41BA0B2F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書写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47D8D94" w14:textId="3C101822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まいごのすず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AD34FE" w14:textId="3E8DC190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もっともっとまちたんけん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D6C006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19886" w14:textId="39462A4E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くりかえしを見つけよう</w:t>
            </w:r>
          </w:p>
        </w:tc>
      </w:tr>
      <w:tr w:rsidR="00B00E69" w14:paraId="3BF70776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2040D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４</w:t>
            </w: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じかん</w:t>
            </w: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5AA21600" w14:textId="368F7ADF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算数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32EF72" w14:textId="015DC0AE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体いく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8189C0B" w14:textId="77777777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E614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生かつ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270B3F" w14:textId="0C014480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71AAD" w14:textId="744A1349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算数</w:t>
            </w:r>
          </w:p>
        </w:tc>
      </w:tr>
      <w:tr w:rsidR="00B00E69" w14:paraId="5765AB87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61593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D6592F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59281D11" w14:textId="0F79F0FD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かけ算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FE978" w14:textId="04B596A6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体つくりのうんどうあそび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8DC87B1" w14:textId="525BF8C1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もっともっとまちたんけん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4E8F1B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4D7C0" w14:textId="70EACF15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かけ算</w:t>
            </w:r>
          </w:p>
        </w:tc>
      </w:tr>
      <w:tr w:rsidR="00B00E69" w14:paraId="75112F1E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23E85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03F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きゅうしょく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6469" w14:textId="777777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C79DFCB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8B4BCE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E80E9A" w14:textId="27ADA38A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51204" w14:textId="77777777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</w:p>
        </w:tc>
      </w:tr>
      <w:tr w:rsidR="00B00E69" w14:paraId="1F1D8E55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981EB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203F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ひるかつどう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09DD21" w14:textId="0E6993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Segoe UI Emoji" w:eastAsia="HG丸ｺﾞｼｯｸM-PRO" w:hAnsi="Segoe UI Emoji" w:cs="Segoe UI Emoji" w:hint="eastAsia"/>
                <w:sz w:val="24"/>
                <w:szCs w:val="24"/>
              </w:rPr>
              <w:t>✖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F74FCC7" w14:textId="77777777" w:rsidR="00B00E69" w:rsidRPr="00504650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ガッチリ</w:t>
            </w:r>
            <w:r w:rsidRPr="00EF358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タイム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122434" w14:textId="4D8A9044" w:rsidR="00B00E69" w:rsidRPr="00504650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学級タイム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03A46E" w14:textId="4B67B215" w:rsidR="00B00E69" w:rsidRPr="00504650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C7B2A8" w14:textId="74A9CCBB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学級タイム</w:t>
            </w:r>
          </w:p>
        </w:tc>
      </w:tr>
      <w:tr w:rsidR="00B00E69" w14:paraId="372F0F06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A13CD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５</w:t>
            </w: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じかん</w:t>
            </w: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6E066D82" w14:textId="3CBBF475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音楽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7A40812" w14:textId="3F2EE055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D6471F" w14:textId="3DF79A90" w:rsidR="00B00E69" w:rsidRPr="000E614F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734D06" w14:textId="6427BE5F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EB412" w14:textId="1F0F86D5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国語</w:t>
            </w:r>
          </w:p>
        </w:tc>
      </w:tr>
      <w:tr w:rsidR="00B00E69" w14:paraId="68CC56A1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03605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3D051351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06C2D86E" w14:textId="08BF1FD3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くりかえしを見つけよう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041AEEF" w14:textId="777777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かん字の</w:t>
            </w:r>
          </w:p>
          <w:p w14:paraId="7BF5AACE" w14:textId="0CDE1E6B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読み方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A69F8B" w14:textId="351DEAA0" w:rsidR="00B00E69" w:rsidRPr="00586E68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586E68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馬のおもちゃの作り方テスト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4350F8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5F9C9" w14:textId="7AC9A6D8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せかい一の話</w:t>
            </w:r>
          </w:p>
        </w:tc>
      </w:tr>
      <w:tr w:rsidR="00B00E69" w14:paraId="03106295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44AB1" w14:textId="77777777" w:rsidR="00B00E69" w:rsidRPr="0074190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６</w:t>
            </w: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じかん</w:t>
            </w:r>
            <w:r w:rsidRPr="00741903">
              <w:rPr>
                <w:rFonts w:ascii="HG丸ｺﾞｼｯｸM-PRO" w:eastAsia="HG丸ｺﾞｼｯｸM-PRO" w:hAnsi="HG丸ｺﾞｼｯｸM-PRO"/>
                <w:sz w:val="18"/>
                <w:szCs w:val="24"/>
              </w:rPr>
              <w:t>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45521781" w14:textId="3407B831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学活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95C9A56" w14:textId="77777777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99CA5A" w14:textId="78B046D6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F4DB4D" w14:textId="77777777" w:rsidR="00B00E69" w:rsidRPr="00A12755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DF583" w14:textId="77777777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00E69" w14:paraId="56174180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2A641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D0C0F7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879ACD" w14:textId="6F12C081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友だちとなかよくしよう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4A607E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64C08C" w14:textId="1D9A711C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3BC7F3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729051" w14:textId="77777777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0E69" w14:paraId="1B60C343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8AFAE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190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下校よてい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B87A6D" w14:textId="1ACBA4BB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１５：１０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3DAE19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１４：５５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4CAA5B" w14:textId="0DD202E4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１４：５５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304485" w14:textId="63BF2E2F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16587" w14:textId="77777777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１４：５５</w:t>
            </w:r>
          </w:p>
        </w:tc>
      </w:tr>
      <w:tr w:rsidR="00B00E69" w14:paraId="21BC7CA3" w14:textId="77777777" w:rsidTr="00B00E69"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FA54C" w14:textId="777777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スクール</w:t>
            </w:r>
          </w:p>
          <w:p w14:paraId="40E54B25" w14:textId="777777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バス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80B1EB" w14:textId="1DC376D8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１５：１５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36584A" w14:textId="777777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１５：００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E5F982" w14:textId="1311473F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１５：００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A1B5EA" w14:textId="385B9B9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C82A3" w14:textId="77777777" w:rsidR="00B00E69" w:rsidRPr="00D13EEC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１５：００</w:t>
            </w:r>
          </w:p>
        </w:tc>
      </w:tr>
      <w:tr w:rsidR="00B00E69" w14:paraId="13373233" w14:textId="77777777" w:rsidTr="00B00E69">
        <w:trPr>
          <w:cantSplit/>
          <w:trHeight w:val="1134"/>
        </w:trPr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062F63" w14:textId="77777777" w:rsidR="00B00E69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もって</w:t>
            </w:r>
          </w:p>
          <w:p w14:paraId="2354CF52" w14:textId="77777777" w:rsidR="00B00E69" w:rsidRPr="009F45C3" w:rsidRDefault="00B00E69" w:rsidP="00B00E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くるもの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EC880E" w14:textId="77777777" w:rsidR="00B00E69" w:rsidRDefault="00B00E69" w:rsidP="00B00E6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エプロン（B）</w:t>
            </w:r>
          </w:p>
          <w:p w14:paraId="682E086B" w14:textId="77777777" w:rsidR="00D63356" w:rsidRDefault="00D63356" w:rsidP="00B00E6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はみがききセット</w:t>
            </w:r>
          </w:p>
          <w:p w14:paraId="07A234EA" w14:textId="17D6EAD4" w:rsidR="00D63356" w:rsidRPr="00E71FC6" w:rsidRDefault="00D63356" w:rsidP="00B00E69">
            <w:pPr>
              <w:rPr>
                <w:rFonts w:ascii="HG丸ｺﾞｼｯｸM-PRO" w:eastAsia="HG丸ｺﾞｼｯｸM-PRO" w:hAnsi="HG丸ｺﾞｼｯｸM-PRO" w:hint="eastAsia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上ばき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74D4AA5B" w14:textId="3BC6CE3A" w:rsidR="00B00E69" w:rsidRPr="00E71FC6" w:rsidRDefault="00B00E69" w:rsidP="00B00E6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体いくセット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1D984B7D" w14:textId="77777777" w:rsidR="00B00E69" w:rsidRPr="00E71FC6" w:rsidRDefault="00B00E69" w:rsidP="00B00E6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</w:tcPr>
          <w:p w14:paraId="7694B992" w14:textId="69AB430B" w:rsidR="00B00E69" w:rsidRPr="00E71FC6" w:rsidRDefault="00B00E69" w:rsidP="00B00E6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体いくセット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01AF6" w14:textId="77777777" w:rsidR="00B00E69" w:rsidRPr="00D13EEC" w:rsidRDefault="00B00E69" w:rsidP="00B00E69">
            <w:pPr>
              <w:ind w:leftChars="2" w:left="4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478D9868" w14:textId="77777777" w:rsidR="00560C7D" w:rsidRDefault="00560C7D"/>
    <w:p w14:paraId="1E1CAB5E" w14:textId="77777777" w:rsidR="009F45C3" w:rsidRDefault="009F45C3"/>
    <w:sectPr w:rsidR="009F45C3" w:rsidSect="009F45C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F887" w14:textId="77777777" w:rsidR="009E5851" w:rsidRDefault="009E5851" w:rsidP="00E71FC6">
      <w:r>
        <w:separator/>
      </w:r>
    </w:p>
  </w:endnote>
  <w:endnote w:type="continuationSeparator" w:id="0">
    <w:p w14:paraId="1993C49B" w14:textId="77777777" w:rsidR="009E5851" w:rsidRDefault="009E5851" w:rsidP="00E7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09F8" w14:textId="77777777" w:rsidR="009E5851" w:rsidRDefault="009E5851" w:rsidP="00E71FC6">
      <w:r>
        <w:separator/>
      </w:r>
    </w:p>
  </w:footnote>
  <w:footnote w:type="continuationSeparator" w:id="0">
    <w:p w14:paraId="10A563D9" w14:textId="77777777" w:rsidR="009E5851" w:rsidRDefault="009E5851" w:rsidP="00E7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C3"/>
    <w:rsid w:val="000A5FBC"/>
    <w:rsid w:val="000C6595"/>
    <w:rsid w:val="000E614F"/>
    <w:rsid w:val="000F34FD"/>
    <w:rsid w:val="000F6648"/>
    <w:rsid w:val="000F7EEC"/>
    <w:rsid w:val="00116FEF"/>
    <w:rsid w:val="001210D9"/>
    <w:rsid w:val="00131BA2"/>
    <w:rsid w:val="001516E6"/>
    <w:rsid w:val="00155E1C"/>
    <w:rsid w:val="00173600"/>
    <w:rsid w:val="00183FD6"/>
    <w:rsid w:val="001904F5"/>
    <w:rsid w:val="001B6854"/>
    <w:rsid w:val="001D2A1F"/>
    <w:rsid w:val="00205EAE"/>
    <w:rsid w:val="00232D4F"/>
    <w:rsid w:val="002650A5"/>
    <w:rsid w:val="00274C92"/>
    <w:rsid w:val="0028394F"/>
    <w:rsid w:val="002C5F70"/>
    <w:rsid w:val="00336123"/>
    <w:rsid w:val="00365D63"/>
    <w:rsid w:val="003667E3"/>
    <w:rsid w:val="00373384"/>
    <w:rsid w:val="00385674"/>
    <w:rsid w:val="00391CFB"/>
    <w:rsid w:val="00423E48"/>
    <w:rsid w:val="0044620B"/>
    <w:rsid w:val="004708F1"/>
    <w:rsid w:val="00474906"/>
    <w:rsid w:val="00484E9E"/>
    <w:rsid w:val="004A7146"/>
    <w:rsid w:val="00504650"/>
    <w:rsid w:val="00504961"/>
    <w:rsid w:val="0054670F"/>
    <w:rsid w:val="00547CFF"/>
    <w:rsid w:val="00560C7D"/>
    <w:rsid w:val="0058393D"/>
    <w:rsid w:val="00586E68"/>
    <w:rsid w:val="00597EAC"/>
    <w:rsid w:val="00606672"/>
    <w:rsid w:val="00613F5E"/>
    <w:rsid w:val="00640B4A"/>
    <w:rsid w:val="00692115"/>
    <w:rsid w:val="00697F6D"/>
    <w:rsid w:val="006B4027"/>
    <w:rsid w:val="00702F5C"/>
    <w:rsid w:val="00737D78"/>
    <w:rsid w:val="00741903"/>
    <w:rsid w:val="007554AC"/>
    <w:rsid w:val="00763241"/>
    <w:rsid w:val="0078299D"/>
    <w:rsid w:val="007A6106"/>
    <w:rsid w:val="007C3E67"/>
    <w:rsid w:val="007D12F1"/>
    <w:rsid w:val="007F109C"/>
    <w:rsid w:val="007F2642"/>
    <w:rsid w:val="00812AF6"/>
    <w:rsid w:val="008735C6"/>
    <w:rsid w:val="00892029"/>
    <w:rsid w:val="008A3D57"/>
    <w:rsid w:val="008C2B2F"/>
    <w:rsid w:val="008C3C1A"/>
    <w:rsid w:val="008D555F"/>
    <w:rsid w:val="00910911"/>
    <w:rsid w:val="00931BB0"/>
    <w:rsid w:val="0094286A"/>
    <w:rsid w:val="009708A3"/>
    <w:rsid w:val="009A72C6"/>
    <w:rsid w:val="009E1023"/>
    <w:rsid w:val="009E5851"/>
    <w:rsid w:val="009E5EE1"/>
    <w:rsid w:val="009F45C3"/>
    <w:rsid w:val="00A12755"/>
    <w:rsid w:val="00A3182A"/>
    <w:rsid w:val="00A63B9A"/>
    <w:rsid w:val="00A63D90"/>
    <w:rsid w:val="00AA2A92"/>
    <w:rsid w:val="00AD3DEB"/>
    <w:rsid w:val="00AE3097"/>
    <w:rsid w:val="00B00E69"/>
    <w:rsid w:val="00B13DBC"/>
    <w:rsid w:val="00B14B96"/>
    <w:rsid w:val="00B325D9"/>
    <w:rsid w:val="00B4500C"/>
    <w:rsid w:val="00B572E0"/>
    <w:rsid w:val="00B75BFF"/>
    <w:rsid w:val="00B92587"/>
    <w:rsid w:val="00B94857"/>
    <w:rsid w:val="00BC62CB"/>
    <w:rsid w:val="00C37E7B"/>
    <w:rsid w:val="00C643C7"/>
    <w:rsid w:val="00CA1372"/>
    <w:rsid w:val="00CA203F"/>
    <w:rsid w:val="00CC14CC"/>
    <w:rsid w:val="00CD046D"/>
    <w:rsid w:val="00D13EEC"/>
    <w:rsid w:val="00D424BB"/>
    <w:rsid w:val="00D61F10"/>
    <w:rsid w:val="00D63356"/>
    <w:rsid w:val="00DE35DB"/>
    <w:rsid w:val="00DF4CF1"/>
    <w:rsid w:val="00E04C3E"/>
    <w:rsid w:val="00E35DD4"/>
    <w:rsid w:val="00E71FC6"/>
    <w:rsid w:val="00EB6985"/>
    <w:rsid w:val="00ED05D5"/>
    <w:rsid w:val="00ED2C8F"/>
    <w:rsid w:val="00EF358E"/>
    <w:rsid w:val="00F05FF0"/>
    <w:rsid w:val="00F2404C"/>
    <w:rsid w:val="00F44512"/>
    <w:rsid w:val="00F60E60"/>
    <w:rsid w:val="00F610C0"/>
    <w:rsid w:val="00F64CDA"/>
    <w:rsid w:val="00F7585F"/>
    <w:rsid w:val="00F8267A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96A4C32"/>
  <w15:docId w15:val="{1FE2442D-2E12-4474-82B3-1F68E71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27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71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71FC6"/>
  </w:style>
  <w:style w:type="paragraph" w:styleId="a8">
    <w:name w:val="footer"/>
    <w:basedOn w:val="a"/>
    <w:link w:val="a9"/>
    <w:uiPriority w:val="99"/>
    <w:semiHidden/>
    <w:unhideWhenUsed/>
    <w:rsid w:val="00E71F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7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fujisawa</dc:creator>
  <cp:lastModifiedBy>藤澤 卓也</cp:lastModifiedBy>
  <cp:revision>7</cp:revision>
  <cp:lastPrinted>2022-10-24T07:46:00Z</cp:lastPrinted>
  <dcterms:created xsi:type="dcterms:W3CDTF">2022-10-24T07:33:00Z</dcterms:created>
  <dcterms:modified xsi:type="dcterms:W3CDTF">2022-10-27T22:18:00Z</dcterms:modified>
</cp:coreProperties>
</file>